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关于“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OneService项目群第三方外包测试服务采购</w:t>
      </w:r>
      <w:r>
        <w:rPr>
          <w:rFonts w:hint="eastAsia" w:ascii="宋体" w:hAnsi="宋体"/>
          <w:b/>
          <w:sz w:val="30"/>
          <w:szCs w:val="30"/>
        </w:rPr>
        <w:t>”项目招标文件的澄清</w:t>
      </w:r>
    </w:p>
    <w:p>
      <w:pPr>
        <w:jc w:val="center"/>
        <w:rPr>
          <w:rFonts w:hint="eastAsia" w:ascii="宋体" w:hAnsi="宋体"/>
          <w:b/>
          <w:sz w:val="30"/>
          <w:szCs w:val="30"/>
        </w:rPr>
      </w:pPr>
    </w:p>
    <w:p>
      <w:pPr>
        <w:jc w:val="both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各投标人</w:t>
      </w:r>
      <w:r>
        <w:rPr>
          <w:rFonts w:hint="eastAsia" w:ascii="宋体" w:hAnsi="宋体"/>
          <w:szCs w:val="21"/>
          <w:lang w:val="en-US" w:eastAsia="zh-CN"/>
        </w:rPr>
        <w:t>:</w:t>
      </w:r>
    </w:p>
    <w:p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《</w:t>
      </w:r>
      <w:r>
        <w:rPr>
          <w:rFonts w:hint="eastAsia" w:ascii="宋体" w:hAnsi="宋体"/>
          <w:szCs w:val="21"/>
          <w:lang w:val="en-US" w:eastAsia="zh-CN"/>
        </w:rPr>
        <w:t>OneService项目群第三方外包测试服务采购项目</w:t>
      </w:r>
      <w:r>
        <w:rPr>
          <w:rFonts w:hint="eastAsia" w:ascii="宋体" w:hAnsi="宋体"/>
          <w:szCs w:val="21"/>
        </w:rPr>
        <w:t>》招标文件</w:t>
      </w:r>
      <w:r>
        <w:rPr>
          <w:rFonts w:hint="eastAsia" w:ascii="宋体" w:hAnsi="宋体"/>
          <w:szCs w:val="21"/>
          <w:lang w:eastAsia="zh-CN"/>
        </w:rPr>
        <w:t>《</w:t>
      </w:r>
      <w:r>
        <w:rPr>
          <w:rFonts w:hint="eastAsia" w:ascii="宋体" w:hAnsi="宋体"/>
          <w:szCs w:val="21"/>
          <w:lang w:val="en-US" w:eastAsia="zh-CN"/>
        </w:rPr>
        <w:t>招标清单及技术指标</w:t>
      </w:r>
      <w:r>
        <w:rPr>
          <w:rFonts w:hint="eastAsia" w:ascii="宋体" w:hAnsi="宋体"/>
          <w:szCs w:val="21"/>
          <w:lang w:eastAsia="zh-CN"/>
        </w:rPr>
        <w:t>》</w:t>
      </w:r>
      <w:r>
        <w:rPr>
          <w:rFonts w:hint="eastAsia" w:ascii="宋体" w:hAnsi="宋体"/>
          <w:szCs w:val="21"/>
        </w:rPr>
        <w:t>第</w:t>
      </w:r>
      <w:r>
        <w:rPr>
          <w:rFonts w:hint="eastAsia" w:ascii="宋体" w:hAnsi="宋体"/>
          <w:szCs w:val="21"/>
          <w:lang w:val="en-US" w:eastAsia="zh-CN"/>
        </w:rPr>
        <w:t>五</w:t>
      </w:r>
      <w:r>
        <w:rPr>
          <w:rFonts w:hint="eastAsia" w:ascii="宋体" w:hAnsi="宋体"/>
          <w:szCs w:val="21"/>
        </w:rPr>
        <w:t>章《</w:t>
      </w:r>
      <w:r>
        <w:rPr>
          <w:rFonts w:hint="eastAsia" w:ascii="宋体" w:hAnsi="宋体"/>
          <w:szCs w:val="21"/>
          <w:lang w:val="en-US" w:eastAsia="zh-CN"/>
        </w:rPr>
        <w:t>供应商责任</w:t>
      </w:r>
      <w:r>
        <w:rPr>
          <w:rFonts w:hint="eastAsia" w:ascii="宋体" w:hAnsi="宋体"/>
          <w:szCs w:val="21"/>
        </w:rPr>
        <w:t>》中：</w:t>
      </w:r>
    </w:p>
    <w:p>
      <w:pPr>
        <w:spacing w:after="120" w:line="360" w:lineRule="auto"/>
        <w:ind w:firstLine="42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“</w:t>
      </w:r>
      <w:r>
        <w:rPr>
          <w:rFonts w:hint="eastAsia" w:ascii="宋体" w:hAnsi="宋体"/>
          <w:szCs w:val="21"/>
          <w:lang w:val="en-US" w:eastAsia="zh-CN"/>
        </w:rPr>
        <w:t>需提供已方团队成员最近半年的社保缴纳证明</w:t>
      </w:r>
      <w:r>
        <w:rPr>
          <w:rFonts w:hint="eastAsia" w:ascii="宋体" w:hAnsi="宋体"/>
          <w:szCs w:val="21"/>
        </w:rPr>
        <w:t>”</w:t>
      </w:r>
      <w:r>
        <w:rPr>
          <w:rFonts w:hint="eastAsia" w:ascii="宋体" w:hAnsi="宋体"/>
          <w:szCs w:val="21"/>
          <w:lang w:val="en-US" w:eastAsia="zh-CN"/>
        </w:rPr>
        <w:t>修改为</w:t>
      </w:r>
    </w:p>
    <w:p>
      <w:pPr>
        <w:spacing w:after="120" w:line="360" w:lineRule="auto"/>
        <w:ind w:firstLine="42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“需提供已方团队成员最近3个月的社保缴纳证明”。</w:t>
      </w:r>
    </w:p>
    <w:p>
      <w:pPr>
        <w:spacing w:after="120" w:line="360" w:lineRule="auto"/>
        <w:ind w:firstLine="42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《关于OneService项目群第三方外包测试服务采购项目招标文件》第二章</w:t>
      </w:r>
      <w:bookmarkStart w:id="0" w:name="_GoBack"/>
      <w:bookmarkEnd w:id="0"/>
      <w:r>
        <w:rPr>
          <w:rFonts w:hint="eastAsia" w:ascii="宋体" w:hAnsi="宋体"/>
          <w:szCs w:val="21"/>
          <w:lang w:val="en-US" w:eastAsia="zh-CN"/>
        </w:rPr>
        <w:t>《招标项目需求》中：</w:t>
      </w:r>
    </w:p>
    <w:p>
      <w:pPr>
        <w:spacing w:after="120" w:line="360" w:lineRule="auto"/>
        <w:ind w:firstLine="420"/>
        <w:rPr>
          <w:rFonts w:hint="default" w:ascii="宋体" w:hAnsi="宋体"/>
          <w:szCs w:val="21"/>
          <w:lang w:val="en-US" w:eastAsia="zh-CN"/>
        </w:rPr>
      </w:pPr>
      <w:r>
        <w:rPr>
          <w:rFonts w:hint="default" w:ascii="宋体" w:hAnsi="宋体"/>
          <w:szCs w:val="21"/>
          <w:lang w:val="en-US" w:eastAsia="zh-CN"/>
        </w:rPr>
        <w:t>“投标保证金为保函形式的，投标保函应在投标有效截止时间（含）后28日内保持有效”修改为</w:t>
      </w:r>
    </w:p>
    <w:p>
      <w:pPr>
        <w:spacing w:after="120" w:line="360" w:lineRule="auto"/>
        <w:ind w:firstLine="420"/>
        <w:rPr>
          <w:rFonts w:hint="default" w:ascii="宋体" w:hAnsi="宋体"/>
          <w:szCs w:val="21"/>
          <w:lang w:val="en-US" w:eastAsia="zh-CN"/>
        </w:rPr>
      </w:pPr>
      <w:r>
        <w:rPr>
          <w:rFonts w:hint="default" w:ascii="宋体" w:hAnsi="宋体"/>
          <w:szCs w:val="21"/>
          <w:lang w:val="en-US" w:eastAsia="zh-CN"/>
        </w:rPr>
        <w:t>“投标保证金为保函形式的，投标保函应在投标有效截止时间（含）后180日内保持有效”，如果已经提供的保函不足180天，需重新在开标完成10个工作日内提供一份180天的保函</w:t>
      </w:r>
      <w:r>
        <w:rPr>
          <w:rFonts w:hint="eastAsia" w:ascii="宋体" w:hAnsi="宋体"/>
          <w:szCs w:val="21"/>
          <w:lang w:val="en-US" w:eastAsia="zh-CN"/>
        </w:rPr>
        <w:t>。</w:t>
      </w:r>
    </w:p>
    <w:p>
      <w:pPr>
        <w:spacing w:after="120"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本项目的递交文件截止时间变更如下：</w:t>
      </w:r>
    </w:p>
    <w:p>
      <w:pPr>
        <w:spacing w:after="120"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投标截至时间:北京时间 2024年 4 月 8日1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:00</w:t>
      </w:r>
    </w:p>
    <w:p>
      <w:pPr>
        <w:spacing w:after="120" w:line="360" w:lineRule="auto"/>
        <w:ind w:firstLine="420"/>
        <w:rPr>
          <w:rFonts w:hint="eastAsia" w:ascii="宋体" w:hAnsi="宋体"/>
          <w:szCs w:val="21"/>
        </w:rPr>
      </w:pPr>
    </w:p>
    <w:p>
      <w:pPr>
        <w:spacing w:after="120"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其他内容不变。</w:t>
      </w:r>
    </w:p>
    <w:p>
      <w:pPr>
        <w:spacing w:after="120"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特此澄清。</w:t>
      </w:r>
    </w:p>
    <w:p>
      <w:pPr>
        <w:spacing w:after="120" w:line="360" w:lineRule="auto"/>
        <w:ind w:firstLine="420"/>
        <w:rPr>
          <w:rFonts w:hint="default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联系人：</w:t>
      </w:r>
      <w:r>
        <w:rPr>
          <w:rFonts w:hint="eastAsia" w:ascii="宋体" w:hAnsi="宋体"/>
          <w:szCs w:val="21"/>
          <w:lang w:val="en-US" w:eastAsia="zh-CN"/>
        </w:rPr>
        <w:t>苏小兰</w:t>
      </w:r>
      <w:r>
        <w:rPr>
          <w:rFonts w:hint="eastAsia" w:ascii="宋体" w:hAnsi="宋体"/>
          <w:szCs w:val="21"/>
        </w:rPr>
        <w:t xml:space="preserve">         联系电话：</w:t>
      </w:r>
      <w:r>
        <w:rPr>
          <w:rFonts w:hint="eastAsia" w:ascii="宋体" w:hAnsi="宋体"/>
          <w:szCs w:val="21"/>
          <w:lang w:val="en-US" w:eastAsia="zh-CN"/>
        </w:rPr>
        <w:t>15112278460</w:t>
      </w:r>
    </w:p>
    <w:p>
      <w:pPr>
        <w:wordWrap w:val="0"/>
        <w:spacing w:after="120" w:line="360" w:lineRule="auto"/>
        <w:ind w:firstLine="420"/>
        <w:jc w:val="righ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中国人寿保险（海外）股份有限公司</w:t>
      </w:r>
    </w:p>
    <w:p>
      <w:pPr>
        <w:wordWrap/>
        <w:spacing w:after="120" w:line="360" w:lineRule="auto"/>
        <w:ind w:firstLine="420"/>
        <w:jc w:val="righ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2024年4月2日</w:t>
      </w:r>
    </w:p>
    <w:p>
      <w:pPr>
        <w:wordWrap/>
        <w:spacing w:after="120" w:line="360" w:lineRule="auto"/>
        <w:ind w:firstLine="420"/>
        <w:jc w:val="right"/>
        <w:rPr>
          <w:rFonts w:hint="default" w:ascii="宋体" w:hAnsi="宋体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NjQyMjIxZWUxYWQ0MzZjMjczYWQ4MjljMTZjNDgifQ=="/>
  </w:docVars>
  <w:rsids>
    <w:rsidRoot w:val="33A022FE"/>
    <w:rsid w:val="12F9055E"/>
    <w:rsid w:val="33A022FE"/>
    <w:rsid w:val="3A2E6CD0"/>
    <w:rsid w:val="5C3C35B7"/>
    <w:rsid w:val="6240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adjustRightInd w:val="0"/>
      <w:jc w:val="center"/>
      <w:textAlignment w:val="baseline"/>
      <w:outlineLvl w:val="1"/>
    </w:pPr>
    <w:rPr>
      <w:rFonts w:hint="eastAsia" w:ascii="宋体" w:hAnsi="宋体" w:eastAsia="宋体"/>
      <w:b/>
      <w:kern w:val="0"/>
      <w:sz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2023-03-20T03:15:00Z</dcterms:created>
  <dc:creator>111</dc:creator>
  <cp:lastModifiedBy>suxiaolan</cp:lastModifiedBy>
  <dcterms:modified xsi:type="dcterms:W3CDTF">2024-04-02T10:17:35Z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2052-12.1.0.15324</vt:lpwstr>
  </property>
  <property fmtid="{D5CDD505-2E9C-101B-9397-08002B2CF9AE}" pid="3" name="ICV">
    <vt:lpwstr>EAFD18B857354C94A4FB2C70A0E66A35</vt:lpwstr>
  </property>
</Properties>
</file>